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9570"/>
      </w:tblGrid>
      <w:tr>
        <w:trPr>
          <w:trHeight w:val="1278" w:hRule="auto"/>
          <w:jc w:val="left"/>
        </w:trPr>
        <w:tc>
          <w:tcPr>
            <w:tcW w:w="957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0"/>
                <w:shd w:fill="auto" w:val="clear"/>
              </w:rPr>
              <w:t xml:space="preserve">Документ подписан ЭП 22.01.2019 10:26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0"/>
                <w:shd w:fill="auto" w:val="clear"/>
              </w:rPr>
              <w:t xml:space="preserve">Владелец</w:t>
            </w:r>
            <w:r>
              <w:rPr>
                <w:rFonts w:ascii="Calibri" w:hAnsi="Calibri" w:cs="Calibri" w:eastAsia="Calibri"/>
                <w:color w:val="auto"/>
                <w:spacing w:val="0"/>
                <w:position w:val="0"/>
                <w:sz w:val="20"/>
                <w:shd w:fill="auto" w:val="clear"/>
              </w:rPr>
              <w:t xml:space="preserve">: Смородина Евгения Владимировна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Глава Лобаскинского сельского поселения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Администрация Лобаскинского сельского поселения Ичалковского муниципального района Республики Мордовия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0"/>
                <w:shd w:fill="auto" w:val="clear"/>
              </w:rPr>
              <w:t xml:space="preserve">Сертификат</w:t>
            </w:r>
            <w:r>
              <w:rPr>
                <w:rFonts w:ascii="Calibri" w:hAnsi="Calibri" w:cs="Calibri" w:eastAsia="Calibri"/>
                <w:color w:val="auto"/>
                <w:spacing w:val="0"/>
                <w:position w:val="0"/>
                <w:sz w:val="20"/>
                <w:shd w:fill="auto" w:val="clear"/>
              </w:rPr>
              <w:t xml:space="preserve">: 33AA3BCDC17745351323B95D8D6B97B24FED4FB7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действителен с 11.05.2018 по 11.08.2019</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Издатель: </w:t>
            </w:r>
            <w:r>
              <w:rPr>
                <w:rFonts w:ascii="Calibri" w:hAnsi="Calibri" w:cs="Calibri" w:eastAsia="Calibri"/>
                <w:color w:val="auto"/>
                <w:spacing w:val="0"/>
                <w:position w:val="0"/>
                <w:sz w:val="20"/>
                <w:shd w:fill="auto" w:val="clear"/>
              </w:rPr>
              <w:t xml:space="preserve">Федеральное казначейство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60" w:line="240"/>
        <w:ind w:right="0" w:left="0" w:firstLine="709"/>
        <w:jc w:val="center"/>
        <w:rPr>
          <w:rFonts w:ascii="Arial" w:hAnsi="Arial" w:cs="Arial" w:eastAsia="Arial"/>
          <w:b/>
          <w:caps w:val="true"/>
          <w:color w:val="000000"/>
          <w:spacing w:val="0"/>
          <w:position w:val="0"/>
          <w:sz w:val="32"/>
          <w:shd w:fill="FFFFFF" w:val="clear"/>
        </w:rPr>
      </w:pPr>
      <w:r>
        <w:rPr>
          <w:rFonts w:ascii="Arial" w:hAnsi="Arial" w:cs="Arial" w:eastAsia="Arial"/>
          <w:b/>
          <w:caps w:val="true"/>
          <w:color w:val="000000"/>
          <w:spacing w:val="0"/>
          <w:position w:val="0"/>
          <w:sz w:val="32"/>
          <w:shd w:fill="FFFFFF" w:val="clear"/>
        </w:rPr>
        <w:t xml:space="preserve">СОВЕТ ДЕПУТАТОВ</w:t>
      </w:r>
    </w:p>
    <w:p>
      <w:pPr>
        <w:spacing w:before="240" w:after="60" w:line="240"/>
        <w:ind w:right="0" w:left="0" w:firstLine="709"/>
        <w:jc w:val="center"/>
        <w:rPr>
          <w:rFonts w:ascii="Arial" w:hAnsi="Arial" w:cs="Arial" w:eastAsia="Arial"/>
          <w:b/>
          <w:caps w:val="true"/>
          <w:color w:val="000000"/>
          <w:spacing w:val="0"/>
          <w:position w:val="0"/>
          <w:sz w:val="32"/>
          <w:shd w:fill="FFFFFF" w:val="clear"/>
        </w:rPr>
      </w:pPr>
      <w:r>
        <w:rPr>
          <w:rFonts w:ascii="Arial" w:hAnsi="Arial" w:cs="Arial" w:eastAsia="Arial"/>
          <w:b/>
          <w:caps w:val="true"/>
          <w:color w:val="000000"/>
          <w:spacing w:val="0"/>
          <w:position w:val="0"/>
          <w:sz w:val="32"/>
          <w:shd w:fill="FFFFFF" w:val="clear"/>
        </w:rPr>
        <w:t xml:space="preserve">ЛОБАСКИНСКОГО СЕЛЬСКОГО ПОСЕЛЕНИЯ</w:t>
      </w:r>
    </w:p>
    <w:p>
      <w:pPr>
        <w:spacing w:before="240" w:after="60" w:line="240"/>
        <w:ind w:right="0" w:left="0" w:firstLine="709"/>
        <w:jc w:val="center"/>
        <w:rPr>
          <w:rFonts w:ascii="Arial" w:hAnsi="Arial" w:cs="Arial" w:eastAsia="Arial"/>
          <w:b/>
          <w:caps w:val="true"/>
          <w:color w:val="000000"/>
          <w:spacing w:val="0"/>
          <w:position w:val="0"/>
          <w:sz w:val="32"/>
          <w:shd w:fill="FFFFFF" w:val="clear"/>
        </w:rPr>
      </w:pPr>
      <w:r>
        <w:rPr>
          <w:rFonts w:ascii="Arial" w:hAnsi="Arial" w:cs="Arial" w:eastAsia="Arial"/>
          <w:b/>
          <w:caps w:val="true"/>
          <w:color w:val="000000"/>
          <w:spacing w:val="0"/>
          <w:position w:val="0"/>
          <w:sz w:val="32"/>
          <w:shd w:fill="FFFFFF" w:val="clear"/>
        </w:rPr>
        <w:t xml:space="preserve">ИЧАЛКОВСКОГО МУНИЦИПАЛЬНОГО РАЙОНА РЕСПУБЛИКИ МОРДОВИЯ</w:t>
      </w:r>
    </w:p>
    <w:p>
      <w:pPr>
        <w:spacing w:before="240" w:after="60" w:line="240"/>
        <w:ind w:right="0" w:left="0" w:firstLine="709"/>
        <w:jc w:val="center"/>
        <w:rPr>
          <w:rFonts w:ascii="Arial" w:hAnsi="Arial" w:cs="Arial" w:eastAsia="Arial"/>
          <w:b/>
          <w:caps w:val="true"/>
          <w:color w:val="000000"/>
          <w:spacing w:val="0"/>
          <w:position w:val="0"/>
          <w:sz w:val="32"/>
          <w:shd w:fill="FFFFFF" w:val="clear"/>
        </w:rPr>
      </w:pPr>
      <w:r>
        <w:rPr>
          <w:rFonts w:ascii="Arial" w:hAnsi="Arial" w:cs="Arial" w:eastAsia="Arial"/>
          <w:b/>
          <w:caps w:val="true"/>
          <w:color w:val="000000"/>
          <w:spacing w:val="0"/>
          <w:position w:val="0"/>
          <w:sz w:val="32"/>
          <w:shd w:fill="FFFFFF" w:val="clear"/>
        </w:rPr>
        <w:t xml:space="preserve">ПЕРВОГО СОЗЫВА</w:t>
      </w:r>
    </w:p>
    <w:p>
      <w:pPr>
        <w:spacing w:before="240" w:after="60" w:line="240"/>
        <w:ind w:right="0" w:left="0" w:firstLine="709"/>
        <w:jc w:val="center"/>
        <w:rPr>
          <w:rFonts w:ascii="Arial" w:hAnsi="Arial" w:cs="Arial" w:eastAsia="Arial"/>
          <w:b/>
          <w:caps w:val="true"/>
          <w:color w:val="000000"/>
          <w:spacing w:val="0"/>
          <w:position w:val="0"/>
          <w:sz w:val="32"/>
          <w:shd w:fill="FFFFFF" w:val="clear"/>
        </w:rPr>
      </w:pPr>
      <w:r>
        <w:rPr>
          <w:rFonts w:ascii="Arial" w:hAnsi="Arial" w:cs="Arial" w:eastAsia="Arial"/>
          <w:b/>
          <w:caps w:val="true"/>
          <w:color w:val="000000"/>
          <w:spacing w:val="0"/>
          <w:position w:val="0"/>
          <w:sz w:val="32"/>
          <w:shd w:fill="FFFFFF" w:val="clear"/>
        </w:rPr>
        <w:t xml:space="preserve">РЕШЕНИЕ</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от 30 октября 2018 г № 16</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240" w:after="60" w:line="240"/>
        <w:ind w:right="0" w:left="0" w:firstLine="709"/>
        <w:jc w:val="center"/>
        <w:rPr>
          <w:rFonts w:ascii="Arial" w:hAnsi="Arial" w:cs="Arial" w:eastAsia="Arial"/>
          <w:b/>
          <w:caps w:val="true"/>
          <w:color w:val="000000"/>
          <w:spacing w:val="0"/>
          <w:position w:val="0"/>
          <w:sz w:val="32"/>
          <w:shd w:fill="FFFFFF" w:val="clear"/>
        </w:rPr>
      </w:pPr>
      <w:r>
        <w:rPr>
          <w:rFonts w:ascii="Arial" w:hAnsi="Arial" w:cs="Arial" w:eastAsia="Arial"/>
          <w:b/>
          <w:caps w:val="true"/>
          <w:color w:val="000000"/>
          <w:spacing w:val="0"/>
          <w:position w:val="0"/>
          <w:sz w:val="32"/>
          <w:shd w:fill="FFFFFF" w:val="clear"/>
        </w:rPr>
        <w:t xml:space="preserve">ОБ УТВЕРЖДЕНИИ ПОЛОЖЕНИЯ ОБ АДМИНИСТРАЦИИ ЛОБАСКИНСКОГО СЕЛЬСКОГО ПОСЕЛЕНИЯ ИЧАЛКОВСКОГО МУНИЦИПАЛЬНОГО РАЙОНА РЕСПУБЛИКИ МОРДОВИЯ</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В соответствии с Федеральным законом от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 6 октября 2003 года № 131-ФЗ</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Законом Республики Мордовия от 17 мая 2018</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 №</w:t>
      </w:r>
      <w:r>
        <w:rPr>
          <w:rFonts w:ascii="Arial" w:hAnsi="Arial" w:cs="Arial" w:eastAsia="Arial"/>
          <w:color w:val="auto"/>
          <w:spacing w:val="0"/>
          <w:position w:val="0"/>
          <w:sz w:val="24"/>
          <w:shd w:fill="auto" w:val="clear"/>
        </w:rPr>
        <w:t xml:space="preserve"> 42-</w:t>
      </w:r>
      <w:r>
        <w:rPr>
          <w:rFonts w:ascii="Arial" w:hAnsi="Arial" w:cs="Arial" w:eastAsia="Arial"/>
          <w:color w:val="auto"/>
          <w:spacing w:val="0"/>
          <w:position w:val="0"/>
          <w:sz w:val="24"/>
          <w:shd w:fill="auto" w:val="clear"/>
        </w:rPr>
        <w:t xml:space="preserve">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преобразовании Берегово-Сыресевского и Тархановского сельских поселений, Ладского и Резоватовского сельских поселений, Лобаскинского и Пермеевского сельских поселений Ичалковского муниципального района, Берегово-Сыресевского и Тархановского сельсоветов, Ладского и Резоватовского сельсоветов, Лобаскинского и Пермеевского сельсоветов Ичалковского района Республики Мордовия, об изменении границ административно-территориальных единиц Ичалковского района Республики Мордовия и о внесении изменений в некоторые законы Республики Мордовия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Совет депутатов Лобаскинского сельского поселения решил:</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Утвердить прилагаемое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Положение об администрации Лобаскинского сельского поселения Ичалковского муниципального района Республики Мордовия.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Настоящее решение вступает в силу с момента подписания и подлежит опубликованию в информационном бюллетене Лобаскинского сельского поселения.</w:t>
      </w:r>
    </w:p>
    <w:p>
      <w:pPr>
        <w:spacing w:before="0" w:after="0" w:line="240"/>
        <w:ind w:right="0" w:left="0" w:firstLine="225"/>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225"/>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22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709"/>
        <w:jc w:val="righ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Глава</w:t>
      </w:r>
    </w:p>
    <w:p>
      <w:pPr>
        <w:spacing w:before="0" w:after="0" w:line="240"/>
        <w:ind w:right="0" w:left="0" w:firstLine="709"/>
        <w:jc w:val="righ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Лобаскинского сельского поселения</w:t>
      </w:r>
      <w:r>
        <w:rPr>
          <w:rFonts w:ascii="Arial" w:hAnsi="Arial" w:cs="Arial" w:eastAsia="Arial"/>
          <w:color w:val="000000"/>
          <w:spacing w:val="0"/>
          <w:position w:val="0"/>
          <w:sz w:val="24"/>
          <w:shd w:fill="FFFFFF" w:val="clear"/>
        </w:rPr>
        <w:t xml:space="preserve">    </w:t>
      </w:r>
    </w:p>
    <w:p>
      <w:pPr>
        <w:spacing w:before="0" w:after="0" w:line="240"/>
        <w:ind w:right="0" w:left="0" w:firstLine="709"/>
        <w:jc w:val="righ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Е.В.Смородина</w:t>
      </w:r>
      <w:r>
        <w:rPr>
          <w:rFonts w:ascii="Arial" w:hAnsi="Arial" w:cs="Arial" w:eastAsia="Arial"/>
          <w:color w:val="000000"/>
          <w:spacing w:val="0"/>
          <w:position w:val="0"/>
          <w:sz w:val="24"/>
          <w:shd w:fill="FFFFFF" w:val="clear"/>
        </w:rPr>
        <w:t xml:space="preserve">                                                 </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 </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 </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4"/>
          <w:shd w:fill="auto" w:val="clear"/>
        </w:rPr>
        <w:t xml:space="preserve">УТВЕРЖДЕНО</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решением Совета депутатов</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4"/>
          <w:shd w:fill="auto" w:val="clear"/>
        </w:rPr>
        <w:t xml:space="preserve">Лобаскинского сельского поселения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4"/>
          <w:shd w:fill="auto" w:val="clear"/>
        </w:rPr>
        <w:t xml:space="preserve">от </w:t>
      </w:r>
      <w:r>
        <w:rPr>
          <w:rFonts w:ascii="Arial" w:hAnsi="Arial" w:cs="Arial" w:eastAsia="Arial"/>
          <w:color w:val="000000"/>
          <w:spacing w:val="0"/>
          <w:position w:val="0"/>
          <w:sz w:val="24"/>
          <w:shd w:fill="auto" w:val="clear"/>
        </w:rPr>
        <w:t xml:space="preserve"> 30.10. 2018 </w:t>
      </w:r>
      <w:r>
        <w:rPr>
          <w:rFonts w:ascii="Arial" w:hAnsi="Arial" w:cs="Arial" w:eastAsia="Arial"/>
          <w:color w:val="000000"/>
          <w:spacing w:val="0"/>
          <w:position w:val="0"/>
          <w:sz w:val="24"/>
          <w:shd w:fill="auto" w:val="clear"/>
        </w:rPr>
        <w:t xml:space="preserve">г. №16</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ПОЛОЖЕНИЕ</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ОБ АДМИНИСТРАЦИИ ЛОБАСКИНСКОГО СЕЛЬСКОГО</w:t>
      </w:r>
      <w:r>
        <w:rPr>
          <w:rFonts w:ascii="Arial" w:hAnsi="Arial" w:cs="Arial" w:eastAsia="Arial"/>
          <w:b/>
          <w:color w:val="000000"/>
          <w:spacing w:val="0"/>
          <w:position w:val="0"/>
          <w:sz w:val="32"/>
          <w:shd w:fill="FFFFFF" w:val="clear"/>
        </w:rPr>
        <w:t xml:space="preserve">  </w:t>
      </w:r>
      <w:r>
        <w:rPr>
          <w:rFonts w:ascii="Arial" w:hAnsi="Arial" w:cs="Arial" w:eastAsia="Arial"/>
          <w:b/>
          <w:color w:val="000000"/>
          <w:spacing w:val="0"/>
          <w:position w:val="0"/>
          <w:sz w:val="32"/>
          <w:shd w:fill="FFFFFF" w:val="clear"/>
        </w:rPr>
        <w:t xml:space="preserve">ПОСЕЛЕНИЯ</w:t>
      </w:r>
      <w:r>
        <w:rPr>
          <w:rFonts w:ascii="Arial" w:hAnsi="Arial" w:cs="Arial" w:eastAsia="Arial"/>
          <w:b/>
          <w:color w:val="000000"/>
          <w:spacing w:val="0"/>
          <w:position w:val="0"/>
          <w:sz w:val="32"/>
          <w:shd w:fill="FFFFFF"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ИЧАЛКОВСКОГО МУНИЦИПАЛЬНОГО РАЙОНА</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РЕСПУБЛИКИ МОРДОВИЯ</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w:t>
      </w:r>
      <w:r>
        <w:rPr>
          <w:rFonts w:ascii="Arial" w:hAnsi="Arial" w:cs="Arial" w:eastAsia="Arial"/>
          <w:b/>
          <w:color w:val="000000"/>
          <w:spacing w:val="0"/>
          <w:position w:val="0"/>
          <w:sz w:val="32"/>
          <w:shd w:fill="FFFFFF" w:val="clear"/>
        </w:rPr>
        <w:t xml:space="preserve">далее – Положение)</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1. </w:t>
      </w:r>
      <w:r>
        <w:rPr>
          <w:rFonts w:ascii="Arial" w:hAnsi="Arial" w:cs="Arial" w:eastAsia="Arial"/>
          <w:b/>
          <w:color w:val="000000"/>
          <w:spacing w:val="0"/>
          <w:position w:val="0"/>
          <w:sz w:val="32"/>
          <w:shd w:fill="FFFFFF" w:val="clear"/>
        </w:rPr>
        <w:t xml:space="preserve">Общие положения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1.1.</w:t>
      </w:r>
      <w:r>
        <w:rPr>
          <w:rFonts w:ascii="Arial" w:hAnsi="Arial" w:cs="Arial" w:eastAsia="Arial"/>
          <w:color w:val="auto"/>
          <w:spacing w:val="0"/>
          <w:position w:val="0"/>
          <w:sz w:val="24"/>
          <w:shd w:fill="auto" w:val="clear"/>
        </w:rPr>
        <w:t xml:space="preserve">Администрация Лобаскинского сельского поселения Ичалковского муниципального района Республики Мордовия (далее по тексту – администрация Лобаскинского сельского поселения) - в соответствии с Федеральным законом от 6 октября 2003 года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входит в структуру органов местного самоуправления и является исполнительно-распорядительным органом Лобаскинского сельского поселения Ичалковского муниципального района Республики Мордовия, наделяется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Уставом Лобаскинского сельского поселения Ичалковского муниципального района Республики Мордовия (далее по тексту - Устав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1.2.</w:t>
      </w:r>
      <w:r>
        <w:rPr>
          <w:rFonts w:ascii="Arial" w:hAnsi="Arial" w:cs="Arial" w:eastAsia="Arial"/>
          <w:color w:val="auto"/>
          <w:spacing w:val="0"/>
          <w:position w:val="0"/>
          <w:sz w:val="24"/>
          <w:shd w:fill="auto" w:val="clear"/>
        </w:rPr>
        <w:t xml:space="preserve">Администрация Лобаскинского сельского поселения является муниципальным казенным учреждением, образуемым для осуществления управленческих функций.</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1.3.</w:t>
      </w:r>
      <w:r>
        <w:rPr>
          <w:rFonts w:ascii="Arial" w:hAnsi="Arial" w:cs="Arial" w:eastAsia="Arial"/>
          <w:color w:val="auto"/>
          <w:spacing w:val="0"/>
          <w:position w:val="0"/>
          <w:sz w:val="24"/>
          <w:shd w:fill="auto" w:val="clear"/>
        </w:rPr>
        <w:t xml:space="preserve">Администрация Лобаскинского сельского поселения в своей деятельности руководствуется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Мордовия, нормативными правовыми актами Главы Республики Мордовия и органов государственной власти Республики Мордовия, Уставом сельского поселения, нормативными правовыми актами Совета депутатов Лобаскинского сельского поселения (далее по тексту - Совет депутатов Лобаскинского сельского поселения), а также настоящим Положением.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w:t>
      </w:r>
      <w:r>
        <w:rPr>
          <w:rFonts w:ascii="Arial" w:hAnsi="Arial" w:cs="Arial" w:eastAsia="Arial"/>
          <w:color w:val="auto"/>
          <w:spacing w:val="0"/>
          <w:position w:val="0"/>
          <w:sz w:val="24"/>
          <w:shd w:fill="auto" w:val="clear"/>
        </w:rPr>
        <w:t xml:space="preserve">Администрация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Лобаскинского сельского поселения является правопреемником администрации Лобаскинского сельского поселения Ичалковского муниципального района Республики Мордовия и администрации Пермеевского сельского поселения Ичалковского муниципального района Республики Мордовия,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преобразованных путем объединения на основании Закона Республики Мордовия от 17 мая 2018</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 №</w:t>
      </w:r>
      <w:r>
        <w:rPr>
          <w:rFonts w:ascii="Arial" w:hAnsi="Arial" w:cs="Arial" w:eastAsia="Arial"/>
          <w:color w:val="auto"/>
          <w:spacing w:val="0"/>
          <w:position w:val="0"/>
          <w:sz w:val="24"/>
          <w:shd w:fill="auto" w:val="clear"/>
        </w:rPr>
        <w:t xml:space="preserve"> 42-</w:t>
      </w:r>
      <w:r>
        <w:rPr>
          <w:rFonts w:ascii="Arial" w:hAnsi="Arial" w:cs="Arial" w:eastAsia="Arial"/>
          <w:color w:val="auto"/>
          <w:spacing w:val="0"/>
          <w:position w:val="0"/>
          <w:sz w:val="24"/>
          <w:shd w:fill="auto" w:val="clear"/>
        </w:rPr>
        <w:t xml:space="preserve">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преобразовании Берегово -Сыресевского и Тархановского сельских поселений, Ладского и Резоватовского сельских поселений, Лобаскинского и Пермеевского сельских поселений Ичалковского муниципального района, Берегово-Сыресевского и Тархановского сельсоветов, Ладского и Резоватовского сельсоветов, Лобаскинского и Пермеевского сельсоветов Ичалковского района Республики Мордовия, об изменении границ административно-территориальных единиц Ичалковского района Республики Мордовия и о внесении изменений в некоторые законы Республики Мордовия</w:t>
      </w:r>
      <w:r>
        <w:rPr>
          <w:rFonts w:ascii="Arial" w:hAnsi="Arial" w:cs="Arial" w:eastAsia="Arial"/>
          <w:color w:val="auto"/>
          <w:spacing w:val="0"/>
          <w:position w:val="0"/>
          <w:sz w:val="24"/>
          <w:shd w:fill="auto" w:val="clear"/>
        </w:rPr>
        <w:t xml:space="preserve">».</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1.5.</w:t>
      </w:r>
      <w:r>
        <w:rPr>
          <w:rFonts w:ascii="Arial" w:hAnsi="Arial" w:cs="Arial" w:eastAsia="Arial"/>
          <w:color w:val="auto"/>
          <w:spacing w:val="0"/>
          <w:position w:val="0"/>
          <w:sz w:val="24"/>
          <w:shd w:fill="auto" w:val="clear"/>
        </w:rPr>
        <w:t xml:space="preserve">Администрацию Лобаскинского сельского поселения возглавляет Глава Лобаскинского сельского поселения, избранный Советом депутатов Лобаскинского сельского поселения из своего состава.</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1.6.</w:t>
      </w:r>
      <w:r>
        <w:rPr>
          <w:rFonts w:ascii="Arial" w:hAnsi="Arial" w:cs="Arial" w:eastAsia="Arial"/>
          <w:color w:val="auto"/>
          <w:spacing w:val="0"/>
          <w:position w:val="0"/>
          <w:sz w:val="24"/>
          <w:shd w:fill="auto" w:val="clear"/>
        </w:rPr>
        <w:t xml:space="preserve">Администрация Лобаскинского сельского поселения обладает правами юридического лица, финансируется за счет бюджета сельского поселения, имеет лицевой счет в органах казначейства, гербовую печать со своим наименованием, штампы, бланки.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1.7.</w:t>
      </w:r>
      <w:r>
        <w:rPr>
          <w:rFonts w:ascii="Arial" w:hAnsi="Arial" w:cs="Arial" w:eastAsia="Arial"/>
          <w:color w:val="auto"/>
          <w:spacing w:val="0"/>
          <w:position w:val="0"/>
          <w:sz w:val="24"/>
          <w:shd w:fill="auto" w:val="clear"/>
        </w:rPr>
        <w:t xml:space="preserve">Полное наименование: администрация Лобаскинского сельского поселения Ичалковского муниципального района Республики Мордовия.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Сокращенное наименование: администрация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1.8.</w:t>
      </w:r>
      <w:r>
        <w:rPr>
          <w:rFonts w:ascii="Arial" w:hAnsi="Arial" w:cs="Arial" w:eastAsia="Arial"/>
          <w:color w:val="auto"/>
          <w:spacing w:val="0"/>
          <w:position w:val="0"/>
          <w:sz w:val="24"/>
          <w:shd w:fill="auto" w:val="clear"/>
        </w:rPr>
        <w:t xml:space="preserve">Юридический адрес администрации Лобаскинского сельского поселения: Республика Мордовия, Ичалковский район, село Лобаски, улица Революционная, д.9.</w:t>
      </w:r>
    </w:p>
    <w:p>
      <w:pPr>
        <w:spacing w:before="0" w:after="0" w:line="240"/>
        <w:ind w:right="0" w:left="0" w:firstLine="567"/>
        <w:jc w:val="both"/>
        <w:rPr>
          <w:rFonts w:ascii="Calibri" w:hAnsi="Calibri" w:cs="Calibri" w:eastAsia="Calibri"/>
          <w:color w:val="auto"/>
          <w:spacing w:val="0"/>
          <w:position w:val="0"/>
          <w:sz w:val="22"/>
          <w:shd w:fill="FFFFFF" w:val="clear"/>
        </w:rPr>
      </w:pPr>
      <w:r>
        <w:rPr>
          <w:rFonts w:ascii="Arial" w:hAnsi="Arial" w:cs="Arial" w:eastAsia="Arial"/>
          <w:color w:val="000000"/>
          <w:spacing w:val="0"/>
          <w:position w:val="0"/>
          <w:sz w:val="24"/>
          <w:shd w:fill="FFFFFF"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2. </w:t>
      </w:r>
      <w:r>
        <w:rPr>
          <w:rFonts w:ascii="Arial" w:hAnsi="Arial" w:cs="Arial" w:eastAsia="Arial"/>
          <w:b/>
          <w:color w:val="000000"/>
          <w:spacing w:val="0"/>
          <w:position w:val="0"/>
          <w:sz w:val="32"/>
          <w:shd w:fill="FFFFFF" w:val="clear"/>
        </w:rPr>
        <w:t xml:space="preserve">Полномочия администрации Лобаскинского сельского поселения</w:t>
      </w:r>
    </w:p>
    <w:p>
      <w:pPr>
        <w:spacing w:before="12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Администрация Лобаскинского сельского поселения наделяется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Администрация Лобаскинского сельского поселения в своей деятельности подотчетна Совету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Администрация Лобаскинского сельского поселения от имени муниципального образования – Лобаскинское сельское поселение Ичалковского муниципального района Республики Мордовия, участвует в гражданских правоотношениях, вправе своими действиями приобретать и осуществлять имущественные и иные права и обязанности, выступать в суде.</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color w:val="auto"/>
          <w:spacing w:val="0"/>
          <w:position w:val="0"/>
          <w:sz w:val="24"/>
          <w:shd w:fill="auto" w:val="clear"/>
        </w:rPr>
        <w:t xml:space="preserve">Администрация Лобаскинского сельского поселения осуществляет следующие полномочия по решению вопросов местного значения: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разрабатывает проекты стратегии социально-экономического развития Лобаскинского сельского поселения, вносит их на утверждение в Совет депутатов Лобаскинского сельского поселения, обеспечивает реализацию указанной стратегии;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разрабатывает и вносит на утверждение в Совет депутатов Лобаскинского сельского поселения проект бюджета Лобаскинского сельского поселения, а также отчет о его исполнении, исполняет бюджет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готовит и вносит предложения по мероприятиям, планируемым органами государственной власти и затрагивающим интересы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запрашивает и получает на безвозмездной основе от организаций на территории Лобаскинского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Лобаскинского сельского поселения, участвует в согласовании указанных планов и программ;</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организует работу по объединению на основе договорных отношений сил и средств муниципального образования с ресурсами организаций на территории Лобаскинского сельского поселения для решения вопросов местного значения;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осуществляет контроль за реализацией принимаемых администрацией Лобаскинского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в соответствии с действующим законодательством в порядке, установленном Советом депутатов Лобаскинского сельского поселения, решает вопросы, связанные с владением, пользованием и распоряжением муниципальной собственностью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организует и осуществляет мероприятия по охране на территории Лобаскинского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участвует в обеспечении прав и свобод граждан, проживающих на территории Лобаскинского сельского поселения, в охране общественного порядка, организации противопожарной и санитарно-эпидемиологической безопасности населения;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участвует в обеспечении выполнения на территории Лобаскинского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организует профессиональное образование и дополнительное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профессиональное образование выборных должностных лиц местного самоуправления, членов выборных органов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местного самоуправления, депутатов Совета депутатов Лобаскинского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spacing w:before="0" w:after="0" w:line="240"/>
        <w:ind w:right="0" w:left="0" w:firstLine="540"/>
        <w:jc w:val="both"/>
        <w:rPr>
          <w:rFonts w:ascii="Calibri" w:hAnsi="Calibri" w:cs="Calibri" w:eastAsia="Calibri"/>
          <w:color w:val="auto"/>
          <w:spacing w:val="0"/>
          <w:position w:val="0"/>
          <w:sz w:val="22"/>
          <w:shd w:fill="FFFFFF" w:val="clear"/>
        </w:rPr>
      </w:pPr>
      <w:r>
        <w:rPr>
          <w:rFonts w:ascii="Arial" w:hAnsi="Arial" w:cs="Arial" w:eastAsia="Arial"/>
          <w:color w:val="auto"/>
          <w:spacing w:val="0"/>
          <w:position w:val="0"/>
          <w:sz w:val="24"/>
          <w:shd w:fill="FFFFFF" w:val="clear"/>
        </w:rPr>
        <w:t xml:space="preserve">13) </w:t>
      </w:r>
      <w:r>
        <w:rPr>
          <w:rFonts w:ascii="Arial" w:hAnsi="Arial" w:cs="Arial" w:eastAsia="Arial"/>
          <w:color w:val="auto"/>
          <w:spacing w:val="0"/>
          <w:position w:val="0"/>
          <w:sz w:val="24"/>
          <w:shd w:fill="FFFFFF" w:val="clear"/>
        </w:rPr>
        <w:t xml:space="preserve">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разрабатывает, утверждает и реализует программы Лобаскинского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Лобаскинского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осуществляет муниципальный контроль на территории Лобаскинского сельского поселения в соответствии с Федеральным законом от 26 декабря 2008 г. № 294-ФЗ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eastAsia="Arial"/>
          <w:color w:val="auto"/>
          <w:spacing w:val="0"/>
          <w:position w:val="0"/>
          <w:sz w:val="24"/>
          <w:shd w:fill="auto" w:val="clear"/>
        </w:rPr>
        <w:t xml:space="preserve">»;</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17) </w:t>
      </w:r>
      <w:r>
        <w:rPr>
          <w:rFonts w:ascii="Arial" w:hAnsi="Arial" w:cs="Arial" w:eastAsia="Arial"/>
          <w:color w:val="auto"/>
          <w:spacing w:val="0"/>
          <w:position w:val="0"/>
          <w:sz w:val="24"/>
          <w:shd w:fill="auto" w:val="clear"/>
        </w:rPr>
        <w:t xml:space="preserve">разрабатывает и утверждает программу комплексного развития системы коммунальной инфраструктуры Лобаскинского сельского поселения, программу комплексного развития транспортной инфраструктуры Лобаскинского сельского поселения, программу комплексного развития социальной инфраструктуры Лобаскинского сельского поселения, требования к которым устанавливаются Правительством Российской Федерации;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18)</w:t>
      </w:r>
      <w:r>
        <w:rPr>
          <w:rFonts w:ascii="Arial" w:hAnsi="Arial" w:cs="Arial" w:eastAsia="Arial"/>
          <w:color w:val="auto"/>
          <w:spacing w:val="0"/>
          <w:position w:val="0"/>
          <w:sz w:val="24"/>
          <w:shd w:fill="auto" w:val="clear"/>
        </w:rPr>
        <w:t xml:space="preserve">разрабатывает и утверждает схему размещения нестационарных торговых объектов на территории Лобаскинского сельского поселения в порядке, установленном уполномоченным органом исполнительной власти Республики Мордовия;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19) </w:t>
      </w:r>
      <w:r>
        <w:rPr>
          <w:rFonts w:ascii="Arial" w:hAnsi="Arial" w:cs="Arial" w:eastAsia="Arial"/>
          <w:color w:val="auto"/>
          <w:spacing w:val="0"/>
          <w:position w:val="0"/>
          <w:sz w:val="24"/>
          <w:shd w:fill="auto" w:val="clear"/>
        </w:rPr>
        <w:t xml:space="preserve">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20) </w:t>
      </w:r>
      <w:r>
        <w:rPr>
          <w:rFonts w:ascii="Arial" w:hAnsi="Arial" w:cs="Arial" w:eastAsia="Arial"/>
          <w:color w:val="auto"/>
          <w:spacing w:val="0"/>
          <w:position w:val="0"/>
          <w:sz w:val="24"/>
          <w:shd w:fill="auto" w:val="clear"/>
        </w:rPr>
        <w:t xml:space="preserve">организует и проводит в Лобаскинском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Лобаскинского сельского поселения;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color w:val="auto"/>
          <w:spacing w:val="0"/>
          <w:position w:val="0"/>
          <w:sz w:val="24"/>
          <w:shd w:fill="auto" w:val="clear"/>
        </w:rPr>
        <w:t xml:space="preserve">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24) </w:t>
      </w:r>
      <w:r>
        <w:rPr>
          <w:rFonts w:ascii="Arial" w:hAnsi="Arial" w:cs="Arial" w:eastAsia="Arial"/>
          <w:color w:val="auto"/>
          <w:spacing w:val="0"/>
          <w:position w:val="0"/>
          <w:sz w:val="24"/>
          <w:shd w:fill="auto" w:val="clear"/>
        </w:rPr>
        <w:t xml:space="preserve">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25) </w:t>
      </w:r>
      <w:r>
        <w:rPr>
          <w:rFonts w:ascii="Arial" w:hAnsi="Arial" w:cs="Arial" w:eastAsia="Arial"/>
          <w:color w:val="auto"/>
          <w:spacing w:val="0"/>
          <w:position w:val="0"/>
          <w:sz w:val="24"/>
          <w:shd w:fill="auto" w:val="clear"/>
        </w:rPr>
        <w:t xml:space="preserve">осуществляет иные полномочия, предусмотренные действующим законодательством для исполнительно-распорядительных органов поселений.</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3. </w:t>
      </w:r>
      <w:r>
        <w:rPr>
          <w:rFonts w:ascii="Arial" w:hAnsi="Arial" w:cs="Arial" w:eastAsia="Arial"/>
          <w:b/>
          <w:color w:val="000000"/>
          <w:spacing w:val="0"/>
          <w:position w:val="0"/>
          <w:sz w:val="32"/>
          <w:shd w:fill="FFFFFF" w:val="clear"/>
        </w:rPr>
        <w:t xml:space="preserve">Структура администрации</w:t>
      </w:r>
    </w:p>
    <w:p>
      <w:pPr>
        <w:spacing w:before="12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3.1.</w:t>
      </w:r>
      <w:r>
        <w:rPr>
          <w:rFonts w:ascii="Arial" w:hAnsi="Arial" w:cs="Arial" w:eastAsia="Arial"/>
          <w:color w:val="auto"/>
          <w:spacing w:val="0"/>
          <w:position w:val="0"/>
          <w:sz w:val="24"/>
          <w:shd w:fill="auto" w:val="clear"/>
        </w:rPr>
        <w:t xml:space="preserve">Структура администрации Лобаскинского сельского поселения утверждается Советом депутатов Лобаскинского сельского поселения по представлению Главы Лобаскинского сельского поселения.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3.2. </w:t>
      </w:r>
      <w:r>
        <w:rPr>
          <w:rFonts w:ascii="Arial" w:hAnsi="Arial" w:cs="Arial" w:eastAsia="Arial"/>
          <w:color w:val="auto"/>
          <w:spacing w:val="0"/>
          <w:position w:val="0"/>
          <w:sz w:val="24"/>
          <w:shd w:fill="auto" w:val="clear"/>
        </w:rPr>
        <w:t xml:space="preserve">В структуру администрации Лобаскинского сельского поселения могут входить отраслевые (функциональные) и территориальные органы администрации Лобаскинского сельского поселения, которые по решению Совета депутатов сельского поселения могут наделяться правами юридического лица.</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3.3. </w:t>
      </w:r>
      <w:r>
        <w:rPr>
          <w:rFonts w:ascii="Arial" w:hAnsi="Arial" w:cs="Arial" w:eastAsia="Arial"/>
          <w:color w:val="auto"/>
          <w:spacing w:val="0"/>
          <w:position w:val="0"/>
          <w:sz w:val="24"/>
          <w:shd w:fill="auto" w:val="clear"/>
        </w:rPr>
        <w:t xml:space="preserve">Органы администрации Лобаскинского сельского поселения создаются в целях эффективного управления и обеспечения осуществления администрацией возложенных на нее задач и полномочий.</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3.4.</w:t>
      </w:r>
      <w:r>
        <w:rPr>
          <w:rFonts w:ascii="Arial" w:hAnsi="Arial" w:cs="Arial" w:eastAsia="Arial"/>
          <w:color w:val="auto"/>
          <w:spacing w:val="0"/>
          <w:position w:val="0"/>
          <w:sz w:val="24"/>
          <w:shd w:fill="auto" w:val="clear"/>
        </w:rPr>
        <w:t xml:space="preserve">Органы администрации Лобаскинского сельского поселения действуют на основании положений, утверждаемых постановлением администрации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4. </w:t>
      </w:r>
      <w:r>
        <w:rPr>
          <w:rFonts w:ascii="Arial" w:hAnsi="Arial" w:cs="Arial" w:eastAsia="Arial"/>
          <w:b/>
          <w:color w:val="000000"/>
          <w:spacing w:val="0"/>
          <w:position w:val="0"/>
          <w:sz w:val="32"/>
          <w:shd w:fill="FFFFFF" w:val="clear"/>
        </w:rPr>
        <w:t xml:space="preserve">Глава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4.1. </w:t>
      </w:r>
      <w:r>
        <w:rPr>
          <w:rFonts w:ascii="Arial" w:hAnsi="Arial" w:cs="Arial" w:eastAsia="Arial"/>
          <w:color w:val="auto"/>
          <w:spacing w:val="0"/>
          <w:position w:val="0"/>
          <w:sz w:val="24"/>
          <w:shd w:fill="auto" w:val="clear"/>
        </w:rPr>
        <w:t xml:space="preserve">Глава Лобаскинского сельского поселения является высшим должностным лицом Лобаскинского сельского поселения и наделяется Уставом сельского поселения собственными полномочиями по решению вопросов местного значения.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4.2. </w:t>
      </w:r>
      <w:r>
        <w:rPr>
          <w:rFonts w:ascii="Arial" w:hAnsi="Arial" w:cs="Arial" w:eastAsia="Arial"/>
          <w:color w:val="auto"/>
          <w:spacing w:val="0"/>
          <w:position w:val="0"/>
          <w:sz w:val="24"/>
          <w:shd w:fill="auto" w:val="clear"/>
        </w:rPr>
        <w:t xml:space="preserve">Глава Лобаскинского сельского поселения, избранный Советом депутатов Лобаскинского сельского поселения из своего состава (избирается тайным голосованием большинством голосов от состава депутатов Совета депутатов Лобаскинского сельского поселения), исполняет полномочия председателя Совета депутатов Лобаскинского сельского поселения и одновременно исполняет полномочия Главы администрации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FFFFFF" w:val="clear"/>
        </w:rPr>
      </w:pPr>
      <w:r>
        <w:rPr>
          <w:rFonts w:ascii="Arial" w:hAnsi="Arial" w:cs="Arial" w:eastAsia="Arial"/>
          <w:color w:val="auto"/>
          <w:spacing w:val="0"/>
          <w:position w:val="0"/>
          <w:sz w:val="24"/>
          <w:shd w:fill="FFFFFF" w:val="clear"/>
        </w:rPr>
        <w:t xml:space="preserve">4.3. </w:t>
      </w:r>
      <w:r>
        <w:rPr>
          <w:rFonts w:ascii="Arial" w:hAnsi="Arial" w:cs="Arial" w:eastAsia="Arial"/>
          <w:color w:val="auto"/>
          <w:spacing w:val="0"/>
          <w:position w:val="0"/>
          <w:sz w:val="24"/>
          <w:shd w:fill="FFFFFF" w:val="clear"/>
        </w:rPr>
        <w:t xml:space="preserve">Глава Лобаскинского сельского поселения осуществляет свои полномочия на постоянной (штатной оплачиваемой) основе.</w:t>
      </w:r>
    </w:p>
    <w:p>
      <w:pPr>
        <w:spacing w:before="0" w:after="0" w:line="240"/>
        <w:ind w:right="0" w:left="0" w:firstLine="567"/>
        <w:jc w:val="both"/>
        <w:rPr>
          <w:rFonts w:ascii="Calibri" w:hAnsi="Calibri" w:cs="Calibri" w:eastAsia="Calibri"/>
          <w:color w:val="auto"/>
          <w:spacing w:val="0"/>
          <w:position w:val="0"/>
          <w:sz w:val="22"/>
          <w:shd w:fill="FFFFFF" w:val="clear"/>
        </w:rPr>
      </w:pPr>
      <w:r>
        <w:rPr>
          <w:rFonts w:ascii="Arial" w:hAnsi="Arial" w:cs="Arial" w:eastAsia="Arial"/>
          <w:color w:val="auto"/>
          <w:spacing w:val="0"/>
          <w:position w:val="0"/>
          <w:sz w:val="24"/>
          <w:shd w:fill="FFFFFF" w:val="clear"/>
        </w:rPr>
        <w:t xml:space="preserve">4.4. </w:t>
      </w:r>
      <w:r>
        <w:rPr>
          <w:rFonts w:ascii="Arial" w:hAnsi="Arial" w:cs="Arial" w:eastAsia="Arial"/>
          <w:color w:val="auto"/>
          <w:spacing w:val="0"/>
          <w:position w:val="0"/>
          <w:sz w:val="24"/>
          <w:shd w:fill="FFFFFF" w:val="clear"/>
        </w:rPr>
        <w:t xml:space="preserve">Кандидатуру на пост Главы Лобаскинского сельского поселения может предложить любой депутат Совета депутатов Лобаскинского сельского поселения. В случае, если в бюллетень по выборам Главы Лобаскинского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Лобаскинского сельского поселения не избран, проводятся повторные выборы. Порядок проведения выборов Главы Лобаскинского сельского поселения определяется Регламентом Совета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4.5. </w:t>
      </w:r>
      <w:r>
        <w:rPr>
          <w:rFonts w:ascii="Arial" w:hAnsi="Arial" w:cs="Arial" w:eastAsia="Arial"/>
          <w:color w:val="auto"/>
          <w:spacing w:val="0"/>
          <w:position w:val="0"/>
          <w:sz w:val="24"/>
          <w:shd w:fill="auto" w:val="clear"/>
        </w:rPr>
        <w:t xml:space="preserve">Вступление Главы Лобаскинского сельского поселения в должность оформляется решением Совета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4.6. </w:t>
      </w:r>
      <w:r>
        <w:rPr>
          <w:rFonts w:ascii="Arial" w:hAnsi="Arial" w:cs="Arial" w:eastAsia="Arial"/>
          <w:color w:val="auto"/>
          <w:spacing w:val="0"/>
          <w:position w:val="0"/>
          <w:sz w:val="24"/>
          <w:shd w:fill="auto" w:val="clear"/>
        </w:rPr>
        <w:t xml:space="preserve">Глава Лобаскинского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противодействии коррупции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другими федеральными законами.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4.7. </w:t>
      </w:r>
      <w:r>
        <w:rPr>
          <w:rFonts w:ascii="Arial" w:hAnsi="Arial" w:cs="Arial" w:eastAsia="Arial"/>
          <w:color w:val="auto"/>
          <w:spacing w:val="0"/>
          <w:position w:val="0"/>
          <w:sz w:val="24"/>
          <w:shd w:fill="auto" w:val="clear"/>
        </w:rPr>
        <w:t xml:space="preserve">Глава Лобаскинского сельского поселения подотчетен и подконтролен населению и Совету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4.8. </w:t>
      </w:r>
      <w:r>
        <w:rPr>
          <w:rFonts w:ascii="Arial" w:hAnsi="Arial" w:cs="Arial" w:eastAsia="Arial"/>
          <w:color w:val="auto"/>
          <w:spacing w:val="0"/>
          <w:position w:val="0"/>
          <w:sz w:val="24"/>
          <w:shd w:fill="auto" w:val="clear"/>
        </w:rPr>
        <w:t xml:space="preserve">Главе Лобаскинского сельского поселения обеспечиваются условия для беспрепятственного осуществления своих полномочий.</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4.9. </w:t>
      </w:r>
      <w:r>
        <w:rPr>
          <w:rFonts w:ascii="Arial" w:hAnsi="Arial" w:cs="Arial" w:eastAsia="Arial"/>
          <w:color w:val="auto"/>
          <w:spacing w:val="0"/>
          <w:position w:val="0"/>
          <w:sz w:val="24"/>
          <w:shd w:fill="auto" w:val="clear"/>
        </w:rPr>
        <w:t xml:space="preserve">Глава Лобаскинского сельского поселения представляет Совету депутатов Лобаскинского сельского поселения ежегодные отчеты о результатах своей деятельности, о результатах деятельности Администрации Лобаскинского сельского поселения, в том числе о решении вопросов, поставленных Советом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4.10. </w:t>
      </w:r>
      <w:r>
        <w:rPr>
          <w:rFonts w:ascii="Arial" w:hAnsi="Arial" w:cs="Arial" w:eastAsia="Arial"/>
          <w:color w:val="auto"/>
          <w:spacing w:val="0"/>
          <w:position w:val="0"/>
          <w:sz w:val="24"/>
          <w:shd w:fill="auto" w:val="clear"/>
        </w:rPr>
        <w:t xml:space="preserve">Глава Лобаскинского сельского поселения избирается Советом депутатов Лобаскинского сельского поселения из своего состава сроком на 5 лет.</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Срок, на который избирается Глава Лобаскинского сельского поселения первого созыва вновь образованного муниципального образования, составляет 3 года.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4.11. </w:t>
      </w:r>
      <w:r>
        <w:rPr>
          <w:rFonts w:ascii="Arial" w:hAnsi="Arial" w:cs="Arial" w:eastAsia="Arial"/>
          <w:color w:val="auto"/>
          <w:spacing w:val="0"/>
          <w:position w:val="0"/>
          <w:sz w:val="24"/>
          <w:shd w:fill="auto" w:val="clear"/>
        </w:rPr>
        <w:t xml:space="preserve">Полномочия Главы Лобаскинского сельского поселения начинаются со дня вступления в должность и прекращаются в день вступления в должность вновь избранного Главы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4.12. </w:t>
      </w:r>
      <w:r>
        <w:rPr>
          <w:rFonts w:ascii="Arial" w:hAnsi="Arial" w:cs="Arial" w:eastAsia="Arial"/>
          <w:color w:val="auto"/>
          <w:spacing w:val="0"/>
          <w:position w:val="0"/>
          <w:sz w:val="24"/>
          <w:shd w:fill="auto" w:val="clear"/>
        </w:rPr>
        <w:t xml:space="preserve">В случае досрочного прекращения полномочий Главы Лобаскинского сельского поселения срок полномочий вновь избранного Главы Лобаскинского сельского поселения не может быть менее двух лет</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4.13. </w:t>
      </w:r>
      <w:r>
        <w:rPr>
          <w:rFonts w:ascii="Arial" w:hAnsi="Arial" w:cs="Arial" w:eastAsia="Arial"/>
          <w:color w:val="auto"/>
          <w:spacing w:val="0"/>
          <w:position w:val="0"/>
          <w:sz w:val="24"/>
          <w:shd w:fill="auto" w:val="clear"/>
        </w:rPr>
        <w:t xml:space="preserve">Глава Лобаскинского сельского поселения осуществляет свои полномочия на постоянной основе и не вправе:</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4.14. </w:t>
      </w:r>
      <w:r>
        <w:rPr>
          <w:rFonts w:ascii="Arial" w:hAnsi="Arial" w:cs="Arial" w:eastAsia="Arial"/>
          <w:color w:val="auto"/>
          <w:spacing w:val="0"/>
          <w:position w:val="0"/>
          <w:sz w:val="24"/>
          <w:shd w:fill="auto" w:val="clear"/>
        </w:rPr>
        <w:t xml:space="preserve">Глава Лобаскинского сельского поселения имеет удостоверение, подтверждающее его полномочия и статус Главы Лобаскинского сельского поселения, которым он пользуется в течение срока своих полномочий.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4.15. </w:t>
      </w:r>
      <w:r>
        <w:rPr>
          <w:rFonts w:ascii="Arial" w:hAnsi="Arial" w:cs="Arial" w:eastAsia="Arial"/>
          <w:color w:val="auto"/>
          <w:spacing w:val="0"/>
          <w:position w:val="0"/>
          <w:sz w:val="24"/>
          <w:shd w:fill="auto" w:val="clear"/>
        </w:rPr>
        <w:t xml:space="preserve">Деятельность Главы Лобаскинского сельского поселения направлена на обеспечение совместно с администрацией Лобаскинского сельского поселения, иными органами местного самоуправления Лобаскинского сельского поселения комплексного развития Лобаскинского сельского поселения, прав, свобод и законных интересов своих избирателей, населения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4.16. </w:t>
      </w:r>
      <w:r>
        <w:rPr>
          <w:rFonts w:ascii="Arial" w:hAnsi="Arial" w:cs="Arial" w:eastAsia="Arial"/>
          <w:color w:val="auto"/>
          <w:spacing w:val="0"/>
          <w:position w:val="0"/>
          <w:sz w:val="24"/>
          <w:shd w:fill="auto" w:val="clear"/>
        </w:rPr>
        <w:t xml:space="preserve">Ежегодно Глава Лобаскинского сельского поселения отчитывается перед населением Лобаскинского сельского поселения о результатах проделанной работы в ходе встреч с избирателями, а также через средства массовой информации.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5. </w:t>
      </w:r>
      <w:r>
        <w:rPr>
          <w:rFonts w:ascii="Arial" w:hAnsi="Arial" w:cs="Arial" w:eastAsia="Arial"/>
          <w:b/>
          <w:color w:val="000000"/>
          <w:spacing w:val="0"/>
          <w:position w:val="0"/>
          <w:sz w:val="32"/>
          <w:shd w:fill="FFFFFF" w:val="clear"/>
        </w:rPr>
        <w:t xml:space="preserve">Полномочия Главы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5.1.</w:t>
      </w:r>
      <w:r>
        <w:rPr>
          <w:rFonts w:ascii="Arial" w:hAnsi="Arial" w:cs="Arial" w:eastAsia="Arial"/>
          <w:color w:val="auto"/>
          <w:spacing w:val="0"/>
          <w:position w:val="0"/>
          <w:sz w:val="24"/>
          <w:shd w:fill="auto" w:val="clear"/>
        </w:rPr>
        <w:t xml:space="preserve">Глава Лобаскинского сельского поселения осуществляет следующие полномочия: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представляет Лобаскинское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подписывает и обнародует в порядке, установленном Уставом сельского поселения, решения, принятые Советом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издает в пределах своих полномочий правовые акты;</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созывает сессии Совета депутатов Лобаскинского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ведет сессии Совета депутатов Лобаскинского сельского поселения, подписывает протоколы сессий, а также иные документы Совета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оказывает содействие депутатам Совета депутатов Лобаскинского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Лобаскинского сельского поселения, его органах или избирательных округах;</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координирует деятельность постоянных и временных органов Совета депутатов Лобаскинского сельского поселения, дает им поручения, связанные с исполнением решений Совета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принимает меры по обеспечению гласности и учету общественного мнения в организации работы Совета депутатов Лобаскинского сельского поселения, организует в Совете депутатов Лобаскинского сельского поселения, избирательных округах прием граждан, рассмотрение их письменных и устных обращений;</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открывает и закрывает расчетные и текущие счета Совета депутатов Лобаскинского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Лобаскинского сельского поселения на обеспечение деятельности Совета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в случаях, предусмотренных законом, от имени Совета депутатов Лобаскинского сельского поселения подписывает заявления в суды, вправе назначить уполномоченного представителя Совета депутатов Лобаскинского сельского поселения в суде;</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обеспечивает осуществление органами местного самоуправления Лобаскинского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Лобаскинского сельского поселения федеральными законами и законами Республики Мордовия;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решает иные вопросы, которые могут быть поручены ему Советом депутатов Лобаскинского сельского поселения или возложены на него соответствующими нормативными правовыми актами.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6. </w:t>
      </w:r>
      <w:r>
        <w:rPr>
          <w:rFonts w:ascii="Arial" w:hAnsi="Arial" w:cs="Arial" w:eastAsia="Arial"/>
          <w:b/>
          <w:color w:val="000000"/>
          <w:spacing w:val="0"/>
          <w:position w:val="0"/>
          <w:sz w:val="32"/>
          <w:shd w:fill="FFFFFF" w:val="clear"/>
        </w:rPr>
        <w:t xml:space="preserve">Досрочное прекращение полномочий Главы Лобаскинского сельского поселения</w:t>
      </w:r>
    </w:p>
    <w:p>
      <w:pPr>
        <w:spacing w:before="0" w:after="0" w:line="240"/>
        <w:ind w:right="0" w:left="0" w:firstLine="540"/>
        <w:jc w:val="both"/>
        <w:rPr>
          <w:rFonts w:ascii="Calibri" w:hAnsi="Calibri" w:cs="Calibri" w:eastAsia="Calibri"/>
          <w:color w:val="auto"/>
          <w:spacing w:val="0"/>
          <w:position w:val="0"/>
          <w:sz w:val="22"/>
          <w:shd w:fill="FFFFFF" w:val="clear"/>
        </w:rPr>
      </w:pPr>
      <w:r>
        <w:rPr>
          <w:rFonts w:ascii="Arial" w:hAnsi="Arial" w:cs="Arial" w:eastAsia="Arial"/>
          <w:color w:val="auto"/>
          <w:spacing w:val="0"/>
          <w:position w:val="0"/>
          <w:sz w:val="24"/>
          <w:shd w:fill="FFFFFF" w:val="clear"/>
        </w:rPr>
        <w:t xml:space="preserve">6.1. </w:t>
      </w:r>
      <w:r>
        <w:rPr>
          <w:rFonts w:ascii="Arial" w:hAnsi="Arial" w:cs="Arial" w:eastAsia="Arial"/>
          <w:color w:val="auto"/>
          <w:spacing w:val="0"/>
          <w:position w:val="0"/>
          <w:sz w:val="24"/>
          <w:shd w:fill="FFFFFF" w:val="clear"/>
        </w:rPr>
        <w:t xml:space="preserve">Полномочия Главы Лобаскинского сельского поселения прекращаются в день вступления в должность вновь избранного Главы Лобаскинского сельского поселения и в случаях досрочного прекращения полномочий.</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6.2. </w:t>
      </w:r>
      <w:r>
        <w:rPr>
          <w:rFonts w:ascii="Arial" w:hAnsi="Arial" w:cs="Arial" w:eastAsia="Arial"/>
          <w:color w:val="auto"/>
          <w:spacing w:val="0"/>
          <w:position w:val="0"/>
          <w:sz w:val="24"/>
          <w:shd w:fill="auto" w:val="clear"/>
        </w:rPr>
        <w:t xml:space="preserve">Полномочия Главы Лобаскинского сельского поселения прекращаются досрочно в случае:</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смерти;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отставки по собственному желанию;</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отрешения от должности в соответствии со статьей 74 Федерального закона от 6 октября 2003 г.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признания судом недееспособным или ограниченно дееспособным;</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признания судом безвестно отсутствующим или объявления умершим;</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вступления в отношении его в законную силу обвинительного приговора суда;</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выезда за пределы Российской Федерации на постоянное место жительства;</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отзыва избирателями;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установленной в судебном порядке стойкой неспособности по состоянию здоровья осуществлять полномочия Главы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преобразования Лобаскинского сельского поселения, осуществляемого в соответствии с частями 3, 6.2,</w:t>
      </w:r>
      <w:r>
        <w:rPr>
          <w:rFonts w:ascii="Arial" w:hAnsi="Arial" w:cs="Arial" w:eastAsia="Arial"/>
          <w:color w:val="auto"/>
          <w:spacing w:val="0"/>
          <w:position w:val="0"/>
          <w:sz w:val="24"/>
          <w:shd w:fill="auto" w:val="clear"/>
        </w:rPr>
        <w:t xml:space="preserve">  7.2  </w:t>
      </w:r>
      <w:r>
        <w:rPr>
          <w:rFonts w:ascii="Arial" w:hAnsi="Arial" w:cs="Arial" w:eastAsia="Arial"/>
          <w:color w:val="auto"/>
          <w:spacing w:val="0"/>
          <w:position w:val="0"/>
          <w:sz w:val="24"/>
          <w:shd w:fill="auto" w:val="clear"/>
        </w:rPr>
        <w:t xml:space="preserve">статьи 13 Федерального закона от 6 октября 2003 г.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также в случае упразднения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увеличения численности избирателей Лобаскинского сельского поселения более чем на 25 процентов, произошедшего вследствие изменения границ Лобаскинского сельского поселения или объединения поселения с городским округом;</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удаления в отставку в соответствии со статьей 74.1 Федерального закона от 6 октября 2003 г.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несоблюдения ограничений, запретов, неисполнения обязанностей, установленных Федеральным законом от 25 декабря 2008 года № 273-ФЗ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противодействии коррупции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3 декабря 2012 года № 230-ФЗ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контроле за соответствием расходов лиц, замещающих государственные должности, и иных лиц их доходам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7 мая 2013 года № 79-ФЗ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6.3. </w:t>
      </w:r>
      <w:r>
        <w:rPr>
          <w:rFonts w:ascii="Arial" w:hAnsi="Arial" w:cs="Arial" w:eastAsia="Arial"/>
          <w:color w:val="auto"/>
          <w:spacing w:val="0"/>
          <w:position w:val="0"/>
          <w:sz w:val="24"/>
          <w:shd w:fill="auto" w:val="clear"/>
        </w:rPr>
        <w:t xml:space="preserve">Решение о досрочном прекращении полномочий Главы Лобаскинского сельского поселения принимается Советом депутатов Лобаскинского сельского поселения. В случаях, предусмотренных подпунктами 4, 5, 6, 9, 10 пункта6.2настоящего Положения, указанное решение принимается Советом депутатов Лобаскинского сельского поселения на основании соответствующего судебного решения, результатов голосования о его отзыве избирателями.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6.4. </w:t>
      </w:r>
      <w:r>
        <w:rPr>
          <w:rFonts w:ascii="Arial" w:hAnsi="Arial" w:cs="Arial" w:eastAsia="Arial"/>
          <w:color w:val="auto"/>
          <w:spacing w:val="0"/>
          <w:position w:val="0"/>
          <w:sz w:val="24"/>
          <w:shd w:fill="auto" w:val="clear"/>
        </w:rPr>
        <w:t xml:space="preserve">В случае, если избранный из состава Совета депутатов Лобаскинского сельского поселения Глава Лобаскинского сельского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Совет депутатов Лобаскинского сельского поселения не вправе принимать решение об избрании Главы Лобаскинского сельского поселения до вступления решения суда в законную силу.</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7. </w:t>
      </w:r>
      <w:r>
        <w:rPr>
          <w:rFonts w:ascii="Arial" w:hAnsi="Arial" w:cs="Arial" w:eastAsia="Arial"/>
          <w:b/>
          <w:color w:val="000000"/>
          <w:spacing w:val="0"/>
          <w:position w:val="0"/>
          <w:sz w:val="32"/>
          <w:shd w:fill="FFFFFF" w:val="clear"/>
        </w:rPr>
        <w:t xml:space="preserve">Удаление Главы сельского поселения в отставку</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7.1. </w:t>
      </w:r>
      <w:r>
        <w:rPr>
          <w:rFonts w:ascii="Arial" w:hAnsi="Arial" w:cs="Arial" w:eastAsia="Arial"/>
          <w:color w:val="auto"/>
          <w:spacing w:val="0"/>
          <w:position w:val="0"/>
          <w:sz w:val="24"/>
          <w:shd w:fill="auto" w:val="clear"/>
        </w:rPr>
        <w:t xml:space="preserve">Совет депутатов Лобаскинского сельского поселения в соответствии с Федеральным законом от 6 октября 2003 года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вправе удалить Главу Лобаскинского сельского поселения в отставку по инициативе депутатов Совета депутатов Лобаскинского сельского поселения или по инициативе Главы Республики Мордовия.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7.2. </w:t>
      </w:r>
      <w:r>
        <w:rPr>
          <w:rFonts w:ascii="Arial" w:hAnsi="Arial" w:cs="Arial" w:eastAsia="Arial"/>
          <w:color w:val="auto"/>
          <w:spacing w:val="0"/>
          <w:position w:val="0"/>
          <w:sz w:val="24"/>
          <w:shd w:fill="auto" w:val="clear"/>
        </w:rPr>
        <w:t xml:space="preserve">Основаниями для удаления Главы Лобаскинского сельского поселения в отставку являются: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решения, действия (бездействие) Главы Лобаскинского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иными федеральными законами, Уставом сельского поселения, и (или) обязанностей по обеспечению осуществления органами местного самоуправления Лобаскинского сельского поселения отдельных государственных полномочий, переданных органам местного самоуправления Лобаскинского сельского поселения федеральными законами и законами Республики Мордовия;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неудовлетворительная оценка деятельности Главы Лобаскинского сельского поселения Советом депутатов Лобаскинского сельского поселения по результатам его ежегодного отчета перед Советом депутатов Лобаскинского сельского поселения, данная два раза подряд;</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несоблюдение ограничений, запретов, неисполнение обязанностей, которые установлены Федеральным законом от 25 декабря 2008 года № 273-ФЗ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противодействии коррупции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3 декабря 2012 года № 230-ФЗ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контроле за соответствием расходов лиц, замещающих государственные должности, и иных лиц их доходам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7 мая 2013 года № 79-ФЗ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eastAsia="Arial"/>
          <w:color w:val="auto"/>
          <w:spacing w:val="0"/>
          <w:position w:val="0"/>
          <w:sz w:val="24"/>
          <w:shd w:fill="auto" w:val="clear"/>
        </w:rPr>
        <w:t xml:space="preserve">».</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допущение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Главой Лобаскинского сельского поселения, местной администрацией, иными органами и должностными лицами местного самоуправления Лобаскинского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7.3. </w:t>
      </w:r>
      <w:r>
        <w:rPr>
          <w:rFonts w:ascii="Arial" w:hAnsi="Arial" w:cs="Arial" w:eastAsia="Arial"/>
          <w:color w:val="auto"/>
          <w:spacing w:val="0"/>
          <w:position w:val="0"/>
          <w:sz w:val="24"/>
          <w:shd w:fill="auto" w:val="clear"/>
        </w:rPr>
        <w:t xml:space="preserve">Инициатива депутатов Совета депутатов Лобаскинского сельского поселения об удалении Главы Лобаскинского сельского поселения в отставку, выдвинутая не менее чем одной третью от установленной численности депутатов Совета депутатов Лобаскинского сельского поселения, оформляется в виде обращения, которое вносится в Совет депутатов Лобаскинского сельского поселения. Указанное обращение вносится вместе с проектом решения Совета депутатов Лобаскинского сельского поселения об удалении Главы Лобаскинского сельского поселения в отставку. О выдвижении данной инициативы Глава Лобаскинского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7.4. </w:t>
      </w:r>
      <w:r>
        <w:rPr>
          <w:rFonts w:ascii="Arial" w:hAnsi="Arial" w:cs="Arial" w:eastAsia="Arial"/>
          <w:color w:val="auto"/>
          <w:spacing w:val="0"/>
          <w:position w:val="0"/>
          <w:sz w:val="24"/>
          <w:shd w:fill="auto" w:val="clear"/>
        </w:rPr>
        <w:t xml:space="preserve">Рассмотрение инициативы депутатов Совета депутатов Лобаскинского сельского поселения об удалении Главы Лобаскинского сельского поселения в отставку осуществляется с учетом мнения Главы Республики Мордовия.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7.5. </w:t>
      </w:r>
      <w:r>
        <w:rPr>
          <w:rFonts w:ascii="Arial" w:hAnsi="Arial" w:cs="Arial" w:eastAsia="Arial"/>
          <w:color w:val="auto"/>
          <w:spacing w:val="0"/>
          <w:position w:val="0"/>
          <w:sz w:val="24"/>
          <w:shd w:fill="auto" w:val="clear"/>
        </w:rPr>
        <w:t xml:space="preserve">В случае если при рассмотрении инициативы депутатов Совета депутатов Лобаскинского сельского поселения об удалении Главы Лобаскинского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Лобаскинского сельского поселения отдельных государственных полномочий, переданных органам местного самоуправления Лобаскинского сельского поселения федеральными законами и законами Республики Мордовия, и (или) решений, действий (бездействия) Главы Лобаскинского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решение об удалении Главы Лобаскинского сельского поселения в отставку может быть принято только при согласии Главы Республики Мордовия.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7.6. </w:t>
      </w:r>
      <w:r>
        <w:rPr>
          <w:rFonts w:ascii="Arial" w:hAnsi="Arial" w:cs="Arial" w:eastAsia="Arial"/>
          <w:color w:val="auto"/>
          <w:spacing w:val="0"/>
          <w:position w:val="0"/>
          <w:sz w:val="24"/>
          <w:shd w:fill="auto" w:val="clear"/>
        </w:rPr>
        <w:t xml:space="preserve">Инициатива Главы Республики Мордовия об удалении Главы Лобаскинского сельского поселения в отставку оформляется в виде обращения, которое вносится в Совет депутатов Лобаскинского сельского поселения вместе с проектом соответствующего решения Совета депутатов Лобаскинского сельского поселения. О выдвижении данной инициативы Глава Лобаскинского сельского поселения уведомляется не позднее дня, следующего за днем внесения указанного обращения в Совет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7.7. </w:t>
      </w:r>
      <w:r>
        <w:rPr>
          <w:rFonts w:ascii="Arial" w:hAnsi="Arial" w:cs="Arial" w:eastAsia="Arial"/>
          <w:color w:val="auto"/>
          <w:spacing w:val="0"/>
          <w:position w:val="0"/>
          <w:sz w:val="24"/>
          <w:shd w:fill="auto" w:val="clear"/>
        </w:rPr>
        <w:t xml:space="preserve">Рассмотрение инициативы депутатов Совета депутатов Лобаскинского сельского поселения или Главы Республики Мордовия об удалении Главы Лобаскинского сельского поселения в отставку осуществляется Советом депутатов Лобаскинского сельского поселения в течение одного месяца со дня внесения соответствующего обращения.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7.8. </w:t>
      </w:r>
      <w:r>
        <w:rPr>
          <w:rFonts w:ascii="Arial" w:hAnsi="Arial" w:cs="Arial" w:eastAsia="Arial"/>
          <w:color w:val="auto"/>
          <w:spacing w:val="0"/>
          <w:position w:val="0"/>
          <w:sz w:val="24"/>
          <w:shd w:fill="auto" w:val="clear"/>
        </w:rPr>
        <w:t xml:space="preserve">Решение Совета депутатов Лобаскинского сельского поселения об удалении Главы Лобаскинского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7.9. </w:t>
      </w:r>
      <w:r>
        <w:rPr>
          <w:rFonts w:ascii="Arial" w:hAnsi="Arial" w:cs="Arial" w:eastAsia="Arial"/>
          <w:color w:val="auto"/>
          <w:spacing w:val="0"/>
          <w:position w:val="0"/>
          <w:sz w:val="24"/>
          <w:shd w:fill="auto" w:val="clear"/>
        </w:rPr>
        <w:t xml:space="preserve">Решение Совета депутатов Лобаскинского сельского поселения об удалении Главы Лобаскинского сельского поселения в отставку подписывается депутатом, председательствующим на заседании Совета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7.10. </w:t>
      </w:r>
      <w:r>
        <w:rPr>
          <w:rFonts w:ascii="Arial" w:hAnsi="Arial" w:cs="Arial" w:eastAsia="Arial"/>
          <w:color w:val="auto"/>
          <w:spacing w:val="0"/>
          <w:position w:val="0"/>
          <w:sz w:val="24"/>
          <w:shd w:fill="auto" w:val="clear"/>
        </w:rPr>
        <w:t xml:space="preserve">В случае, если Глава Лобаскинского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7.11. </w:t>
      </w:r>
      <w:r>
        <w:rPr>
          <w:rFonts w:ascii="Arial" w:hAnsi="Arial" w:cs="Arial" w:eastAsia="Arial"/>
          <w:color w:val="auto"/>
          <w:spacing w:val="0"/>
          <w:position w:val="0"/>
          <w:sz w:val="24"/>
          <w:shd w:fill="auto" w:val="clear"/>
        </w:rPr>
        <w:t xml:space="preserve">При рассмотрении и принятии Советом депутатов Лобаскинского сельского поселения решения об удалении Главы Лобаскинского сельского поселения в отставку должны быть обеспечены:</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Лобаскинского сельского поселения или Главы Республики Мордовия и с проектом решения Совета депутатов Лобаскинского сельского поселения об удалении его в отставку;</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предоставление ему возможности дать депутатам Совета депутатов Лобаскинского сельского поселения объяснения по поводу обстоятельств, выдвигаемых в качестве основания для удаления в отставку.</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7.12. </w:t>
      </w:r>
      <w:r>
        <w:rPr>
          <w:rFonts w:ascii="Arial" w:hAnsi="Arial" w:cs="Arial" w:eastAsia="Arial"/>
          <w:color w:val="auto"/>
          <w:spacing w:val="0"/>
          <w:position w:val="0"/>
          <w:sz w:val="24"/>
          <w:shd w:fill="auto" w:val="clear"/>
        </w:rPr>
        <w:t xml:space="preserve">В случае, если Глава Лобаскинского сельского поселения не согласен с решением Совета депутатов Лобаскинского сельского поселения об удалении его в отставку, он вправе в письменном виде изложить свое особое мнение.</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7.13. </w:t>
      </w:r>
      <w:r>
        <w:rPr>
          <w:rFonts w:ascii="Arial" w:hAnsi="Arial" w:cs="Arial" w:eastAsia="Arial"/>
          <w:color w:val="auto"/>
          <w:spacing w:val="0"/>
          <w:position w:val="0"/>
          <w:sz w:val="24"/>
          <w:shd w:fill="auto" w:val="clear"/>
        </w:rPr>
        <w:t xml:space="preserve">Решение Совета депутатов Лобаскинского сельского поселения об удалении Главы Лобаскинского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Лобаскинского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7.14. </w:t>
      </w:r>
      <w:r>
        <w:rPr>
          <w:rFonts w:ascii="Arial" w:hAnsi="Arial" w:cs="Arial" w:eastAsia="Arial"/>
          <w:color w:val="auto"/>
          <w:spacing w:val="0"/>
          <w:position w:val="0"/>
          <w:sz w:val="24"/>
          <w:shd w:fill="auto" w:val="clear"/>
        </w:rPr>
        <w:t xml:space="preserve">В случае, если инициатива депутатов Совета депутатов Лобаскинского сельского поселения или Главы Республики Мордовия об удалении Главы Лобаскинского сельского поселения в отставку отклонена Советом депутатов Лобаскинского сельского поселения, вопрос об удалении Главы Лобаскинского сельского поселения в отставку может быть вынесен на повторное рассмотрение Совета депутатов Лобаскинского сельского поселения не ранее чем через два месяца со дня проведения заседания Совета депутатов Лобаскинского сельского поселения, на котором рассматривался указанный вопрос.</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7.15. </w:t>
      </w:r>
      <w:r>
        <w:rPr>
          <w:rFonts w:ascii="Arial" w:hAnsi="Arial" w:cs="Arial" w:eastAsia="Arial"/>
          <w:color w:val="auto"/>
          <w:spacing w:val="0"/>
          <w:position w:val="0"/>
          <w:sz w:val="24"/>
          <w:shd w:fill="auto" w:val="clear"/>
        </w:rPr>
        <w:t xml:space="preserve">Глава Лобаскинского сельского поселения, в отношении которого Советом депутатов Лобаскинского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8. </w:t>
      </w:r>
      <w:r>
        <w:rPr>
          <w:rFonts w:ascii="Arial" w:hAnsi="Arial" w:cs="Arial" w:eastAsia="Arial"/>
          <w:b/>
          <w:color w:val="000000"/>
          <w:spacing w:val="0"/>
          <w:position w:val="0"/>
          <w:sz w:val="32"/>
          <w:shd w:fill="FFFFFF" w:val="clear"/>
        </w:rPr>
        <w:t xml:space="preserve">Временное исполнение полномочий Главы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8.1. </w:t>
      </w:r>
      <w:r>
        <w:rPr>
          <w:rFonts w:ascii="Arial" w:hAnsi="Arial" w:cs="Arial" w:eastAsia="Arial"/>
          <w:color w:val="auto"/>
          <w:spacing w:val="0"/>
          <w:position w:val="0"/>
          <w:sz w:val="24"/>
          <w:shd w:fill="auto" w:val="clear"/>
        </w:rPr>
        <w:t xml:space="preserve">В случае отсутствия Главы Лобаскинского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Лобаскинского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Главы Лобаскинского сельского поселения.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9. </w:t>
      </w:r>
      <w:r>
        <w:rPr>
          <w:rFonts w:ascii="Arial" w:hAnsi="Arial" w:cs="Arial" w:eastAsia="Arial"/>
          <w:b/>
          <w:color w:val="000000"/>
          <w:spacing w:val="0"/>
          <w:position w:val="0"/>
          <w:sz w:val="32"/>
          <w:shd w:fill="FFFFFF" w:val="clear"/>
        </w:rPr>
        <w:t xml:space="preserve">Правовые акты администрации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9.1. </w:t>
      </w:r>
      <w:r>
        <w:rPr>
          <w:rFonts w:ascii="Arial" w:hAnsi="Arial" w:cs="Arial" w:eastAsia="Arial"/>
          <w:color w:val="auto"/>
          <w:spacing w:val="0"/>
          <w:position w:val="0"/>
          <w:sz w:val="24"/>
          <w:shd w:fill="auto" w:val="clear"/>
        </w:rPr>
        <w:t xml:space="preserve">Глава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Лобаскинского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Уставом сельского поселения, решениями Совета депутатов Лобаскинского сельского поселения, издает постановления администрации Лобаскинского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Лобаскинского сельского поселения федеральными законами и законами Республики Мордовия, а также распоряжения администрации Лобаскинского сельского поселения по вопросам организации работы администрации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9.2. </w:t>
      </w:r>
      <w:r>
        <w:rPr>
          <w:rFonts w:ascii="Arial" w:hAnsi="Arial" w:cs="Arial" w:eastAsia="Arial"/>
          <w:color w:val="auto"/>
          <w:spacing w:val="0"/>
          <w:position w:val="0"/>
          <w:sz w:val="24"/>
          <w:shd w:fill="auto" w:val="clear"/>
        </w:rPr>
        <w:t xml:space="preserve">Руководители структурных подразделений администрации Лобаскинского сельского поселения издают приказы и распоряжения по вопросам, отнесенным к их полномочиям.</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9.3. </w:t>
      </w:r>
      <w:r>
        <w:rPr>
          <w:rFonts w:ascii="Arial" w:hAnsi="Arial" w:cs="Arial" w:eastAsia="Arial"/>
          <w:color w:val="auto"/>
          <w:spacing w:val="0"/>
          <w:position w:val="0"/>
          <w:sz w:val="24"/>
          <w:shd w:fill="auto" w:val="clear"/>
        </w:rPr>
        <w:t xml:space="preserve">Правовые акты администрации Лобаскинского сельского поселения вступают в силу с момента их принятия.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9.4. </w:t>
      </w:r>
      <w:r>
        <w:rPr>
          <w:rFonts w:ascii="Arial" w:hAnsi="Arial" w:cs="Arial" w:eastAsia="Arial"/>
          <w:color w:val="auto"/>
          <w:spacing w:val="0"/>
          <w:position w:val="0"/>
          <w:sz w:val="24"/>
          <w:shd w:fill="auto" w:val="clear"/>
        </w:rPr>
        <w:t xml:space="preserve">Правовые акты администрации Лобаскинского сельского поселения, затрагивающие права, свободы и обязанности человека и гражданина, вступают в силу после их официального опубликования.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9.5. </w:t>
      </w:r>
      <w:r>
        <w:rPr>
          <w:rFonts w:ascii="Arial" w:hAnsi="Arial" w:cs="Arial" w:eastAsia="Arial"/>
          <w:color w:val="auto"/>
          <w:spacing w:val="0"/>
          <w:position w:val="0"/>
          <w:sz w:val="24"/>
          <w:shd w:fill="auto" w:val="clear"/>
        </w:rPr>
        <w:t xml:space="preserve">Правовые акты администрации Лобаскинского сельского поселения могут быть отменены или их действие может быть приостановлено администрацией, а также судом.</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9.6. </w:t>
      </w:r>
      <w:r>
        <w:rPr>
          <w:rFonts w:ascii="Arial" w:hAnsi="Arial" w:cs="Arial" w:eastAsia="Arial"/>
          <w:color w:val="auto"/>
          <w:spacing w:val="0"/>
          <w:position w:val="0"/>
          <w:sz w:val="24"/>
          <w:shd w:fill="auto" w:val="clear"/>
        </w:rPr>
        <w:t xml:space="preserve">Порядок подготовки и принятия правовых актов устанавливается администрацией Лобаскинского сельского поселения.</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9.7. </w:t>
      </w:r>
      <w:r>
        <w:rPr>
          <w:rFonts w:ascii="Arial" w:hAnsi="Arial" w:cs="Arial" w:eastAsia="Arial"/>
          <w:color w:val="auto"/>
          <w:spacing w:val="0"/>
          <w:position w:val="0"/>
          <w:sz w:val="24"/>
          <w:shd w:fill="auto" w:val="clear"/>
        </w:rPr>
        <w:t xml:space="preserve">Нормативные правовые акты администрации Лобаскинского сельского поселения подлежат включению в регистр муниципальных нормативных правовых актов Республики Мордовия в порядке, установленном законодательством Российской Федерации и Республики Мордовия.</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10. </w:t>
      </w:r>
      <w:r>
        <w:rPr>
          <w:rFonts w:ascii="Arial" w:hAnsi="Arial" w:cs="Arial" w:eastAsia="Arial"/>
          <w:b/>
          <w:color w:val="000000"/>
          <w:spacing w:val="0"/>
          <w:position w:val="0"/>
          <w:sz w:val="32"/>
          <w:shd w:fill="FFFFFF" w:val="clear"/>
        </w:rPr>
        <w:t xml:space="preserve">Взаимоотношения администрации Лобаскинского сельского поселения с Советом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10.1. </w:t>
      </w:r>
      <w:r>
        <w:rPr>
          <w:rFonts w:ascii="Arial" w:hAnsi="Arial" w:cs="Arial" w:eastAsia="Arial"/>
          <w:color w:val="auto"/>
          <w:spacing w:val="0"/>
          <w:position w:val="0"/>
          <w:sz w:val="24"/>
          <w:shd w:fill="auto" w:val="clear"/>
        </w:rPr>
        <w:t xml:space="preserve">Взаимоотношения администрации Лобаскинского сельского поселения с Советом депутатов Лобаскинского сельского поселения основываются на принципе разделения полномочий в соответствии с действующим законодательством.</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10.2. </w:t>
      </w:r>
      <w:r>
        <w:rPr>
          <w:rFonts w:ascii="Arial" w:hAnsi="Arial" w:cs="Arial" w:eastAsia="Arial"/>
          <w:color w:val="auto"/>
          <w:spacing w:val="0"/>
          <w:position w:val="0"/>
          <w:sz w:val="24"/>
          <w:shd w:fill="auto" w:val="clear"/>
        </w:rPr>
        <w:t xml:space="preserve">Правовые акты Совета депутатов Лобаскинского сельского поселения, принятые в пределах его компетенции, обязательны для исполнения администрацией Лобаскинского сельского поселения, ее структурных подразделений и должностных лиц.</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10.3. </w:t>
      </w:r>
      <w:r>
        <w:rPr>
          <w:rFonts w:ascii="Arial" w:hAnsi="Arial" w:cs="Arial" w:eastAsia="Arial"/>
          <w:color w:val="auto"/>
          <w:spacing w:val="0"/>
          <w:position w:val="0"/>
          <w:sz w:val="24"/>
          <w:shd w:fill="auto" w:val="clear"/>
        </w:rPr>
        <w:t xml:space="preserve">Администрация Лобаскинского сельского поселения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рассматривает поступившие в ее адрес обращения, рекомендации и предложения комиссий Совета депутатов Лобаскинского сельского поселения, депутатов, депутатских групп и фракций и сообщает им о результатах рассмотрения и принятых мерах в установленном порядке.</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10.4. </w:t>
      </w:r>
      <w:r>
        <w:rPr>
          <w:rFonts w:ascii="Arial" w:hAnsi="Arial" w:cs="Arial" w:eastAsia="Arial"/>
          <w:color w:val="auto"/>
          <w:spacing w:val="0"/>
          <w:position w:val="0"/>
          <w:sz w:val="24"/>
          <w:shd w:fill="auto" w:val="clear"/>
        </w:rPr>
        <w:t xml:space="preserve">Должностные лица администрации Лобаскинского сельского поселения вправе присутствовать на заседаниях Совета депутатов Лобаскинского сельского поселения, комиссий Совета депутатов Лобаскинского сельского поселения, за исключением случаев, определенных Регламентом Совета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11. </w:t>
      </w:r>
      <w:r>
        <w:rPr>
          <w:rFonts w:ascii="Arial" w:hAnsi="Arial" w:cs="Arial" w:eastAsia="Arial"/>
          <w:b/>
          <w:color w:val="000000"/>
          <w:spacing w:val="0"/>
          <w:position w:val="0"/>
          <w:sz w:val="32"/>
          <w:shd w:fill="FFFFFF" w:val="clear"/>
        </w:rPr>
        <w:t xml:space="preserve">Взаимоотношения администрации Лобаскинского сельского поселения с предприятиями, учреждениями и организациями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11.1.</w:t>
      </w:r>
      <w:r>
        <w:rPr>
          <w:rFonts w:ascii="Arial" w:hAnsi="Arial" w:cs="Arial" w:eastAsia="Arial"/>
          <w:color w:val="auto"/>
          <w:spacing w:val="0"/>
          <w:position w:val="0"/>
          <w:sz w:val="24"/>
          <w:shd w:fill="auto" w:val="clear"/>
        </w:rPr>
        <w:t xml:space="preserve">Администрация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Лобаскинского сельского поселения определяет цели, условия и порядок деятельности предприятий и учреждений, находящихся в муниципальной собственности, утверждает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их уставы, назначает и увольняет руководителей, заслушивает отчеты об их деятельности.</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11.2.</w:t>
      </w:r>
      <w:r>
        <w:rPr>
          <w:rFonts w:ascii="Arial" w:hAnsi="Arial" w:cs="Arial" w:eastAsia="Arial"/>
          <w:color w:val="auto"/>
          <w:spacing w:val="0"/>
          <w:position w:val="0"/>
          <w:sz w:val="24"/>
          <w:shd w:fill="auto" w:val="clear"/>
        </w:rPr>
        <w:t xml:space="preserve">Отношения между администрацией Лобаскинского сельского поселения и руководителями предприятий и учреждений, находящихся в муниципальной собственности, строятся на контрактной основе в соответствии с трудовым законодательством.</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11.3.</w:t>
      </w:r>
      <w:r>
        <w:rPr>
          <w:rFonts w:ascii="Arial" w:hAnsi="Arial" w:cs="Arial" w:eastAsia="Arial"/>
          <w:color w:val="auto"/>
          <w:spacing w:val="0"/>
          <w:position w:val="0"/>
          <w:sz w:val="24"/>
          <w:shd w:fill="auto" w:val="clear"/>
        </w:rPr>
        <w:t xml:space="preserve">По вопросам, не входящим в компетенцию администрации Лобаскинского сельского поселения, отношения с предприятиями, учреждениями и организациями, не находящимися в муниципальной собственности, а также с физическими лицами, строятся на договорной основе.</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11.4.</w:t>
      </w:r>
      <w:r>
        <w:rPr>
          <w:rFonts w:ascii="Arial" w:hAnsi="Arial" w:cs="Arial" w:eastAsia="Arial"/>
          <w:color w:val="auto"/>
          <w:spacing w:val="0"/>
          <w:position w:val="0"/>
          <w:sz w:val="24"/>
          <w:shd w:fill="auto" w:val="clear"/>
        </w:rPr>
        <w:t xml:space="preserve">Администрация Лобаскинского сельского поселения вправе выступать заказчиком на поставки товаров, выполнение работ и оказание услуг, связанные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Республики Мордовия.</w:t>
      </w:r>
    </w:p>
    <w:p>
      <w:pPr>
        <w:spacing w:before="0" w:after="0" w:line="240"/>
        <w:ind w:right="0" w:left="0" w:firstLine="567"/>
        <w:jc w:val="center"/>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12. </w:t>
      </w:r>
      <w:r>
        <w:rPr>
          <w:rFonts w:ascii="Arial" w:hAnsi="Arial" w:cs="Arial" w:eastAsia="Arial"/>
          <w:b/>
          <w:color w:val="000000"/>
          <w:spacing w:val="0"/>
          <w:position w:val="0"/>
          <w:sz w:val="32"/>
          <w:shd w:fill="FFFFFF" w:val="clear"/>
        </w:rPr>
        <w:t xml:space="preserve">Ответственность администрации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12.1.</w:t>
      </w:r>
      <w:r>
        <w:rPr>
          <w:rFonts w:ascii="Arial" w:hAnsi="Arial" w:cs="Arial" w:eastAsia="Arial"/>
          <w:color w:val="auto"/>
          <w:spacing w:val="0"/>
          <w:position w:val="0"/>
          <w:sz w:val="24"/>
          <w:shd w:fill="auto" w:val="clear"/>
        </w:rPr>
        <w:t xml:space="preserve">Администрация Лобаскинского сельского поселения и, должностные лица администрации несут ответственность перед населением сельского поселения, государством, физическими и юридическими лицами в соответствии с федеральными законами и законами Республики Мордовия.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709"/>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13. </w:t>
      </w:r>
      <w:r>
        <w:rPr>
          <w:rFonts w:ascii="Arial" w:hAnsi="Arial" w:cs="Arial" w:eastAsia="Arial"/>
          <w:b/>
          <w:color w:val="000000"/>
          <w:spacing w:val="0"/>
          <w:position w:val="0"/>
          <w:sz w:val="32"/>
          <w:shd w:fill="FFFFFF" w:val="clear"/>
        </w:rPr>
        <w:t xml:space="preserve">Заключительные положения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13.1.</w:t>
      </w:r>
      <w:r>
        <w:rPr>
          <w:rFonts w:ascii="Arial" w:hAnsi="Arial" w:cs="Arial" w:eastAsia="Arial"/>
          <w:color w:val="auto"/>
          <w:spacing w:val="0"/>
          <w:position w:val="0"/>
          <w:sz w:val="24"/>
          <w:shd w:fill="auto" w:val="clear"/>
        </w:rPr>
        <w:t xml:space="preserve">Положение об администрации Лобаскинского сельского поселения в новой редакции, изменения и дополнения в Положение утверждаются решением Совета депутатов Лобаскинского сельского поселения.</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rnla-service.scli.ru:8080/rnla-links/ws/content/act/96e20c02-1b12-465a-b64c-24aa92270007.htm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